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77" w:rsidRPr="00FD7E77" w:rsidRDefault="00FD7E77" w:rsidP="00FD7E7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</w:pP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Ik ben zelfverzekerd.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Het is gemakkelijk om nieuwe mensen te ontmoeten.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ontspannen op feestjes.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ontspannen in sociale situaties.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Mensen denken dat ik zelfverzekerd ben.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Er zijn veel goede dingen aan mij.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een vriendelijk persoon.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ontmoet graag nieuwe mensen.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zorgeloos.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Oogcontact is gemakkelijk voor mij.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 xml:space="preserve">Ik voel me comfortabel in </w:t>
      </w:r>
      <w:r w:rsidR="00AD6339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 xml:space="preserve">de 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drukte.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voel me comfortabel bij mensen.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ontspannen wanneer ik nieuwe mensen ontmoet.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kijk ernaar uit om nieuwe mensen te ontmoeten.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Tijd met mensen doorbrengen is leuk voor mij.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 xml:space="preserve">Ik hang gemakkelijk </w:t>
      </w:r>
      <w:r w:rsidR="00AD6339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rond mensen</w:t>
      </w:r>
      <w:bookmarkStart w:id="0" w:name="_GoBack"/>
      <w:bookmarkEnd w:id="0"/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graag bij mensen.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 xml:space="preserve">Andere mensen </w:t>
      </w:r>
      <w:r w:rsidR="00AD6339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vinden me aardig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Praten met mensen is eenvoudig.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ontspannen als ik met mensen praat.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Gesprek</w:t>
      </w:r>
      <w:r w:rsidR="00AD6339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ken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 xml:space="preserve"> vind ik leuk.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 xml:space="preserve">Ik ben ontspannen </w:t>
      </w:r>
      <w:r w:rsidR="00AD6339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in gezelschap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blijf kalm rond mensen.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kalm in sociale situaties.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ontspannen in sociale situaties.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heb vertrouwen in mensen.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blijf kalm in nieuwe situaties.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blijf ontspannen in nieuwe situaties.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heb controle over sociale situaties.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haal diep adem.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adem langzaam.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sterk.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dapper.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een zelfverzekerde spreker in het openbaar.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voel me zelfverzekerd in het bijzijn van anderen.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ontspan tijdens maaltijden met anderen.</w:t>
      </w:r>
    </w:p>
    <w:p w:rsidR="00FD7E77" w:rsidRPr="00FD7E77" w:rsidRDefault="00FD7E77" w:rsidP="00FD7E7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</w:pP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Ik kan gemakkelijk schrijven</w:t>
      </w:r>
      <w:r w:rsidR="00AD6339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 xml:space="preserve"> als anderen kijken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 xml:space="preserve">Ik ben ontspannen </w:t>
      </w:r>
      <w:r w:rsidR="00AD6339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wanneer ik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 xml:space="preserve"> openbare toiletten</w:t>
      </w:r>
      <w:r w:rsidR="00AD6339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 xml:space="preserve"> bezoek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t>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intelligent.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een goed persoon.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Mensen vinden me aardig.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een waardevol persoon.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kan doelen bereiken die ik mezelf heb gesteld.</w:t>
      </w:r>
      <w:r w:rsidRPr="00FD7E77">
        <w:rPr>
          <w:rFonts w:ascii="Helvetica" w:eastAsia="Times New Roman" w:hAnsi="Helvetica" w:cs="Helvetica"/>
          <w:color w:val="1D2129"/>
          <w:sz w:val="31"/>
          <w:szCs w:val="21"/>
          <w:lang w:eastAsia="nl-BE"/>
        </w:rPr>
        <w:br/>
        <w:t>Ik ben competent.</w:t>
      </w:r>
    </w:p>
    <w:sectPr w:rsidR="00FD7E77" w:rsidRPr="00FD7E77" w:rsidSect="00FD7E7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77"/>
    <w:rsid w:val="00267063"/>
    <w:rsid w:val="00AD6339"/>
    <w:rsid w:val="00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D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6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D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6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FIERENS</dc:creator>
  <cp:lastModifiedBy>ANDRE FIERENS</cp:lastModifiedBy>
  <cp:revision>2</cp:revision>
  <cp:lastPrinted>2019-12-22T21:18:00Z</cp:lastPrinted>
  <dcterms:created xsi:type="dcterms:W3CDTF">2019-12-22T21:08:00Z</dcterms:created>
  <dcterms:modified xsi:type="dcterms:W3CDTF">2019-12-22T21:27:00Z</dcterms:modified>
</cp:coreProperties>
</file>